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  <w:gridCol w:w="4252"/>
      </w:tblGrid>
      <w:tr w:rsidR="00B21111" w:rsidRPr="00730B5B" w:rsidTr="00432AC7">
        <w:tc>
          <w:tcPr>
            <w:tcW w:w="10173" w:type="dxa"/>
          </w:tcPr>
          <w:p w:rsidR="00B21111" w:rsidRPr="00730B5B" w:rsidRDefault="00B21111" w:rsidP="00432AC7">
            <w:pPr>
              <w:jc w:val="right"/>
              <w:rPr>
                <w:sz w:val="28"/>
                <w:szCs w:val="28"/>
              </w:rPr>
            </w:pPr>
            <w:r w:rsidRPr="00730B5B">
              <w:br w:type="page"/>
            </w:r>
            <w:r w:rsidRPr="00730B5B">
              <w:rPr>
                <w:sz w:val="28"/>
                <w:szCs w:val="28"/>
              </w:rPr>
              <w:br w:type="page"/>
            </w:r>
          </w:p>
        </w:tc>
        <w:tc>
          <w:tcPr>
            <w:tcW w:w="4252" w:type="dxa"/>
          </w:tcPr>
          <w:p w:rsidR="00B21111" w:rsidRPr="00730B5B" w:rsidRDefault="00B21111" w:rsidP="00432AC7">
            <w:pPr>
              <w:pageBreakBefore/>
              <w:jc w:val="both"/>
            </w:pPr>
            <w:r w:rsidRPr="00730B5B">
              <w:t>Приложение № 1</w:t>
            </w:r>
          </w:p>
          <w:p w:rsidR="00B21111" w:rsidRPr="00730B5B" w:rsidRDefault="00B21111" w:rsidP="00432AC7">
            <w:pPr>
              <w:kinsoku/>
              <w:overflowPunct/>
              <w:autoSpaceDE w:val="0"/>
              <w:autoSpaceDN w:val="0"/>
              <w:adjustRightInd w:val="0"/>
              <w:jc w:val="both"/>
              <w:textAlignment w:val="auto"/>
            </w:pPr>
            <w:r w:rsidRPr="00730B5B">
              <w:t>к приказу Министерства науки и высшего образования Российской Федерации</w:t>
            </w:r>
          </w:p>
          <w:p w:rsidR="00B21111" w:rsidRPr="00730B5B" w:rsidRDefault="00B21111" w:rsidP="00676CD3">
            <w:pPr>
              <w:jc w:val="both"/>
            </w:pPr>
            <w:r w:rsidRPr="00730B5B">
              <w:t>от «</w:t>
            </w:r>
            <w:r w:rsidR="00676CD3">
              <w:t>16</w:t>
            </w:r>
            <w:r w:rsidRPr="00730B5B">
              <w:t>»</w:t>
            </w:r>
            <w:r w:rsidR="00676CD3">
              <w:t xml:space="preserve"> октября</w:t>
            </w:r>
            <w:r w:rsidRPr="00730B5B">
              <w:t xml:space="preserve"> 2018 г. №</w:t>
            </w:r>
            <w:r w:rsidR="00676CD3">
              <w:t xml:space="preserve">  766</w:t>
            </w:r>
          </w:p>
        </w:tc>
      </w:tr>
    </w:tbl>
    <w:p w:rsidR="00B21111" w:rsidRPr="00730B5B" w:rsidRDefault="00B21111" w:rsidP="00B21111">
      <w:pPr>
        <w:widowControl/>
        <w:kinsoku/>
        <w:overflowPunct/>
        <w:spacing w:line="360" w:lineRule="auto"/>
        <w:jc w:val="center"/>
        <w:textAlignment w:val="auto"/>
        <w:rPr>
          <w:rFonts w:eastAsia="Times New Roman"/>
          <w:lang w:eastAsia="en-US"/>
        </w:rPr>
      </w:pPr>
      <w:r w:rsidRPr="00730B5B">
        <w:rPr>
          <w:rFonts w:eastAsia="Times New Roman"/>
          <w:lang w:eastAsia="en-US"/>
        </w:rPr>
        <w:t>Сведения</w:t>
      </w:r>
    </w:p>
    <w:p w:rsidR="00B21111" w:rsidRPr="00730B5B" w:rsidRDefault="00B21111" w:rsidP="00B21111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r w:rsidRPr="00730B5B">
        <w:rPr>
          <w:rFonts w:eastAsia="Times New Roman"/>
          <w:lang w:eastAsia="en-US"/>
        </w:rPr>
        <w:t>о доходах, расходах, об имуществе и обязательствах имущественного характера, представленные работниками</w:t>
      </w:r>
    </w:p>
    <w:p w:rsidR="00B21111" w:rsidRPr="00730B5B" w:rsidRDefault="00676CD3" w:rsidP="00B21111">
      <w:pPr>
        <w:widowControl/>
        <w:kinsoku/>
        <w:overflowPunct/>
        <w:jc w:val="center"/>
        <w:textAlignment w:val="auto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филиала ФГБОУ ВО «Национальный исследовательский университет «МЭИ» в г. Волжский</w:t>
      </w:r>
      <w:r w:rsidR="00B21111" w:rsidRPr="00730B5B">
        <w:rPr>
          <w:rFonts w:eastAsia="Times New Roman"/>
          <w:lang w:eastAsia="en-US"/>
        </w:rPr>
        <w:t xml:space="preserve"> за отчетный период с 1 января 20</w:t>
      </w:r>
      <w:r>
        <w:rPr>
          <w:rFonts w:eastAsia="Times New Roman"/>
          <w:lang w:eastAsia="en-US"/>
        </w:rPr>
        <w:t>1</w:t>
      </w:r>
      <w:r w:rsidR="00DD1666">
        <w:rPr>
          <w:rFonts w:eastAsia="Times New Roman"/>
          <w:lang w:eastAsia="en-US"/>
        </w:rPr>
        <w:t>9</w:t>
      </w:r>
      <w:r w:rsidR="00B21111" w:rsidRPr="00730B5B">
        <w:rPr>
          <w:rFonts w:eastAsia="Times New Roman"/>
          <w:lang w:eastAsia="en-US"/>
        </w:rPr>
        <w:t xml:space="preserve"> года по 31 декабря 20</w:t>
      </w:r>
      <w:r>
        <w:rPr>
          <w:rFonts w:eastAsia="Times New Roman"/>
          <w:lang w:eastAsia="en-US"/>
        </w:rPr>
        <w:t>1</w:t>
      </w:r>
      <w:r w:rsidR="009D50EB">
        <w:rPr>
          <w:rFonts w:eastAsia="Times New Roman"/>
          <w:lang w:eastAsia="en-US"/>
        </w:rPr>
        <w:t>9</w:t>
      </w:r>
      <w:r w:rsidR="00B21111" w:rsidRPr="00730B5B">
        <w:rPr>
          <w:rFonts w:eastAsia="Times New Roman"/>
          <w:lang w:eastAsia="en-US"/>
        </w:rPr>
        <w:t xml:space="preserve"> года</w:t>
      </w:r>
    </w:p>
    <w:p w:rsidR="00B21111" w:rsidRPr="00730B5B" w:rsidRDefault="00B21111" w:rsidP="00B21111">
      <w:pPr>
        <w:widowControl/>
        <w:kinsoku/>
        <w:overflowPunct/>
        <w:spacing w:line="360" w:lineRule="auto"/>
        <w:jc w:val="center"/>
        <w:textAlignment w:val="auto"/>
        <w:rPr>
          <w:rFonts w:eastAsia="Times New Roman"/>
          <w:sz w:val="16"/>
          <w:szCs w:val="16"/>
          <w:lang w:eastAsia="en-US"/>
        </w:rPr>
      </w:pPr>
    </w:p>
    <w:tbl>
      <w:tblPr>
        <w:tblW w:w="15296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18"/>
        <w:gridCol w:w="709"/>
        <w:gridCol w:w="1134"/>
        <w:gridCol w:w="891"/>
        <w:gridCol w:w="952"/>
        <w:gridCol w:w="1134"/>
        <w:gridCol w:w="1134"/>
        <w:gridCol w:w="1134"/>
        <w:gridCol w:w="1134"/>
        <w:gridCol w:w="1276"/>
        <w:gridCol w:w="1275"/>
        <w:gridCol w:w="2551"/>
      </w:tblGrid>
      <w:tr w:rsidR="00676CD3" w:rsidRPr="00730B5B" w:rsidTr="00466867">
        <w:tc>
          <w:tcPr>
            <w:tcW w:w="454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№ п/п</w:t>
            </w: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Должн-ость</w:t>
            </w:r>
          </w:p>
        </w:tc>
        <w:tc>
          <w:tcPr>
            <w:tcW w:w="4111" w:type="dxa"/>
            <w:gridSpan w:val="4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 xml:space="preserve">Объекты недвижимости, находящиеся </w:t>
            </w:r>
            <w:r w:rsidRPr="00730B5B">
              <w:rPr>
                <w:rFonts w:eastAsia="Times New Roman"/>
                <w:sz w:val="20"/>
                <w:szCs w:val="20"/>
              </w:rPr>
              <w:br/>
              <w:t>в собственности</w:t>
            </w:r>
          </w:p>
        </w:tc>
        <w:tc>
          <w:tcPr>
            <w:tcW w:w="3402" w:type="dxa"/>
            <w:gridSpan w:val="3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Транспорт-</w:t>
            </w:r>
          </w:p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ные средства (вид, марка)</w:t>
            </w:r>
          </w:p>
        </w:tc>
        <w:tc>
          <w:tcPr>
            <w:tcW w:w="1275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Деклариро-ванный годовой доход</w:t>
            </w:r>
            <w:r w:rsidRPr="00730B5B">
              <w:rPr>
                <w:rFonts w:eastAsia="Times New Roman"/>
                <w:sz w:val="20"/>
                <w:szCs w:val="20"/>
                <w:vertAlign w:val="superscript"/>
              </w:rPr>
              <w:footnoteReference w:id="2"/>
            </w:r>
            <w:r w:rsidRPr="00730B5B">
              <w:rPr>
                <w:rFonts w:eastAsia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551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 w:rsidRPr="00730B5B">
              <w:rPr>
                <w:rFonts w:eastAsia="Times New Roman"/>
                <w:sz w:val="20"/>
                <w:szCs w:val="20"/>
                <w:vertAlign w:val="superscript"/>
              </w:rPr>
              <w:footnoteReference w:id="3"/>
            </w:r>
            <w:r w:rsidRPr="00730B5B">
              <w:rPr>
                <w:rFonts w:eastAsia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76CD3" w:rsidRPr="00730B5B" w:rsidTr="00466867">
        <w:trPr>
          <w:trHeight w:val="606"/>
        </w:trPr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891" w:type="dxa"/>
            <w:tcMar>
              <w:left w:w="28" w:type="dxa"/>
              <w:right w:w="28" w:type="dxa"/>
            </w:tcMar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вид собствен-ности</w:t>
            </w: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площадь, (кв. м)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730B5B">
              <w:rPr>
                <w:rFonts w:eastAsia="Times New Roman"/>
                <w:sz w:val="20"/>
                <w:szCs w:val="20"/>
              </w:rPr>
              <w:t>страна расположе-ния</w:t>
            </w:r>
          </w:p>
        </w:tc>
        <w:tc>
          <w:tcPr>
            <w:tcW w:w="1276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</w:tr>
      <w:tr w:rsidR="00676CD3" w:rsidRPr="00730B5B" w:rsidTr="00466867">
        <w:tc>
          <w:tcPr>
            <w:tcW w:w="454" w:type="dxa"/>
            <w:vMerge w:val="restart"/>
          </w:tcPr>
          <w:p w:rsidR="00676CD3" w:rsidRPr="00730B5B" w:rsidRDefault="002F2544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1</w:t>
            </w:r>
            <w:r w:rsidR="00676CD3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 М.М.</w:t>
            </w:r>
          </w:p>
        </w:tc>
        <w:tc>
          <w:tcPr>
            <w:tcW w:w="709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филиала в Волжском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9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9D50EB" w:rsidRDefault="009D50EB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2 377 151,97</w:t>
            </w:r>
          </w:p>
        </w:tc>
        <w:tc>
          <w:tcPr>
            <w:tcW w:w="2551" w:type="dxa"/>
          </w:tcPr>
          <w:p w:rsidR="00676CD3" w:rsidRPr="00421200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891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76CD3" w:rsidRDefault="009D50EB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551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Султанова Р.И.</w:t>
            </w:r>
          </w:p>
        </w:tc>
        <w:tc>
          <w:tcPr>
            <w:tcW w:w="709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76CD3" w:rsidRDefault="009D50EB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Фольксваген</w:t>
            </w:r>
          </w:p>
        </w:tc>
        <w:tc>
          <w:tcPr>
            <w:tcW w:w="1275" w:type="dxa"/>
          </w:tcPr>
          <w:p w:rsidR="00676CD3" w:rsidRPr="00730B5B" w:rsidRDefault="009D50EB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318 939,49</w:t>
            </w: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 М.М.</w:t>
            </w:r>
          </w:p>
        </w:tc>
        <w:tc>
          <w:tcPr>
            <w:tcW w:w="709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76CD3" w:rsidRDefault="003251BE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Земельный </w:t>
            </w:r>
            <w:r>
              <w:rPr>
                <w:rFonts w:eastAsia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588,0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Султанова О.М.</w:t>
            </w:r>
          </w:p>
        </w:tc>
        <w:tc>
          <w:tcPr>
            <w:tcW w:w="709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76CD3" w:rsidRDefault="003251BE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Султанова О.М.</w:t>
            </w:r>
          </w:p>
        </w:tc>
        <w:tc>
          <w:tcPr>
            <w:tcW w:w="709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676CD3" w:rsidRDefault="003251BE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588,0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A02329" w:rsidRPr="00730B5B" w:rsidTr="00466867">
        <w:tc>
          <w:tcPr>
            <w:tcW w:w="454" w:type="dxa"/>
          </w:tcPr>
          <w:p w:rsidR="00A02329" w:rsidRPr="00730B5B" w:rsidRDefault="00A02329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518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Лысакова ЖА.</w:t>
            </w:r>
          </w:p>
        </w:tc>
        <w:tc>
          <w:tcPr>
            <w:tcW w:w="709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филиала</w:t>
            </w: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02329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A02329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518 066,75</w:t>
            </w:r>
          </w:p>
        </w:tc>
        <w:tc>
          <w:tcPr>
            <w:tcW w:w="2551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466867" w:rsidRPr="00730B5B" w:rsidTr="00466867">
        <w:tc>
          <w:tcPr>
            <w:tcW w:w="454" w:type="dxa"/>
          </w:tcPr>
          <w:p w:rsidR="00466867" w:rsidRPr="00730B5B" w:rsidRDefault="00466867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466867" w:rsidRPr="00730B5B" w:rsidRDefault="00466867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Лысаков Д.О.</w:t>
            </w:r>
          </w:p>
        </w:tc>
        <w:tc>
          <w:tcPr>
            <w:tcW w:w="709" w:type="dxa"/>
          </w:tcPr>
          <w:p w:rsidR="00466867" w:rsidRPr="00730B5B" w:rsidRDefault="00466867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867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466867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52" w:type="dxa"/>
          </w:tcPr>
          <w:p w:rsidR="00466867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466867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466867" w:rsidRPr="00730B5B" w:rsidRDefault="00466867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867" w:rsidRPr="00730B5B" w:rsidRDefault="00466867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66867" w:rsidRPr="00730B5B" w:rsidRDefault="00466867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6867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 КИА РИО</w:t>
            </w:r>
          </w:p>
        </w:tc>
        <w:tc>
          <w:tcPr>
            <w:tcW w:w="1275" w:type="dxa"/>
          </w:tcPr>
          <w:p w:rsidR="00466867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883 110,67</w:t>
            </w:r>
          </w:p>
        </w:tc>
        <w:tc>
          <w:tcPr>
            <w:tcW w:w="2551" w:type="dxa"/>
          </w:tcPr>
          <w:p w:rsidR="00466867" w:rsidRPr="00730B5B" w:rsidRDefault="00466867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A02329" w:rsidRPr="00730B5B" w:rsidTr="00466867">
        <w:tc>
          <w:tcPr>
            <w:tcW w:w="454" w:type="dxa"/>
          </w:tcPr>
          <w:p w:rsidR="00A02329" w:rsidRPr="00730B5B" w:rsidRDefault="00A02329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Лысаков В.Д.</w:t>
            </w:r>
          </w:p>
        </w:tc>
        <w:tc>
          <w:tcPr>
            <w:tcW w:w="709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02329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A02329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A02329" w:rsidRPr="00730B5B" w:rsidTr="00466867">
        <w:tc>
          <w:tcPr>
            <w:tcW w:w="454" w:type="dxa"/>
          </w:tcPr>
          <w:p w:rsidR="00A02329" w:rsidRPr="00730B5B" w:rsidRDefault="00A02329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Лысакова Д.Д.</w:t>
            </w:r>
          </w:p>
        </w:tc>
        <w:tc>
          <w:tcPr>
            <w:tcW w:w="709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A02329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64,1</w:t>
            </w:r>
          </w:p>
        </w:tc>
        <w:tc>
          <w:tcPr>
            <w:tcW w:w="1134" w:type="dxa"/>
          </w:tcPr>
          <w:p w:rsidR="00A02329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 w:val="restart"/>
          </w:tcPr>
          <w:p w:rsidR="00676CD3" w:rsidRPr="00730B5B" w:rsidRDefault="002F2544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3</w:t>
            </w:r>
            <w:bookmarkStart w:id="0" w:name="_GoBack"/>
            <w:bookmarkEnd w:id="0"/>
            <w:r w:rsidR="00676CD3">
              <w:rPr>
                <w:rFonts w:eastAsia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18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Иваницкий М.С.</w:t>
            </w:r>
          </w:p>
        </w:tc>
        <w:tc>
          <w:tcPr>
            <w:tcW w:w="709" w:type="dxa"/>
            <w:vMerge w:val="restart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Зам. директора филиала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</w:p>
          <w:p w:rsidR="00676CD3" w:rsidRPr="00792C69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Джили</w:t>
            </w:r>
          </w:p>
        </w:tc>
        <w:tc>
          <w:tcPr>
            <w:tcW w:w="1275" w:type="dxa"/>
          </w:tcPr>
          <w:p w:rsidR="00676CD3" w:rsidRPr="00730B5B" w:rsidRDefault="00A11816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1 261 388,42</w:t>
            </w: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676CD3" w:rsidRPr="00730B5B" w:rsidTr="00466867">
        <w:tc>
          <w:tcPr>
            <w:tcW w:w="454" w:type="dxa"/>
            <w:vMerge/>
          </w:tcPr>
          <w:p w:rsidR="00676CD3" w:rsidRPr="00730B5B" w:rsidRDefault="00676CD3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456,0</w:t>
            </w:r>
          </w:p>
        </w:tc>
        <w:tc>
          <w:tcPr>
            <w:tcW w:w="1134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676CD3" w:rsidRPr="00730B5B" w:rsidRDefault="00676CD3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A02329" w:rsidRPr="00730B5B" w:rsidTr="00466867">
        <w:tc>
          <w:tcPr>
            <w:tcW w:w="454" w:type="dxa"/>
          </w:tcPr>
          <w:p w:rsidR="00A02329" w:rsidRPr="00730B5B" w:rsidRDefault="00A02329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518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Павленко Е.М.</w:t>
            </w:r>
          </w:p>
        </w:tc>
        <w:tc>
          <w:tcPr>
            <w:tcW w:w="709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1134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916 216,48</w:t>
            </w:r>
          </w:p>
        </w:tc>
        <w:tc>
          <w:tcPr>
            <w:tcW w:w="2551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A02329" w:rsidRPr="00730B5B" w:rsidTr="00466867">
        <w:tc>
          <w:tcPr>
            <w:tcW w:w="454" w:type="dxa"/>
          </w:tcPr>
          <w:p w:rsidR="00A02329" w:rsidRPr="00730B5B" w:rsidRDefault="00A02329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Павленко М.В.</w:t>
            </w:r>
          </w:p>
        </w:tc>
        <w:tc>
          <w:tcPr>
            <w:tcW w:w="709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Pr="00730B5B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A02329" w:rsidRPr="00730B5B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A02329" w:rsidRPr="00730B5B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A02329" w:rsidRPr="00730B5B" w:rsidRDefault="00A0232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02329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02329" w:rsidRPr="00730B5B" w:rsidRDefault="00EE2B69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eastAsia="Times New Roman"/>
                <w:sz w:val="20"/>
                <w:szCs w:val="20"/>
              </w:rPr>
              <w:lastRenderedPageBreak/>
              <w:t xml:space="preserve">Хундай </w:t>
            </w:r>
          </w:p>
        </w:tc>
        <w:tc>
          <w:tcPr>
            <w:tcW w:w="1275" w:type="dxa"/>
          </w:tcPr>
          <w:p w:rsidR="00A02329" w:rsidRPr="00730B5B" w:rsidRDefault="00923384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</w:t>
            </w:r>
            <w:r w:rsidR="00A02329">
              <w:rPr>
                <w:rFonts w:eastAsia="Times New Roman"/>
                <w:sz w:val="20"/>
                <w:szCs w:val="20"/>
              </w:rPr>
              <w:t>55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A02329">
              <w:rPr>
                <w:rFonts w:eastAsia="Times New Roman"/>
                <w:sz w:val="20"/>
                <w:szCs w:val="20"/>
              </w:rPr>
              <w:t>758,97</w:t>
            </w:r>
          </w:p>
        </w:tc>
        <w:tc>
          <w:tcPr>
            <w:tcW w:w="2551" w:type="dxa"/>
          </w:tcPr>
          <w:p w:rsidR="00A02329" w:rsidRPr="00730B5B" w:rsidRDefault="00A0232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EE2B69" w:rsidRPr="00730B5B" w:rsidTr="00466867">
        <w:tc>
          <w:tcPr>
            <w:tcW w:w="454" w:type="dxa"/>
          </w:tcPr>
          <w:p w:rsidR="00EE2B69" w:rsidRPr="00730B5B" w:rsidRDefault="00EE2B69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sz w:val="20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518" w:type="dxa"/>
          </w:tcPr>
          <w:p w:rsidR="00EE2B69" w:rsidRDefault="00EE2B69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Прокофьева Г.А.</w:t>
            </w:r>
          </w:p>
        </w:tc>
        <w:tc>
          <w:tcPr>
            <w:tcW w:w="709" w:type="dxa"/>
          </w:tcPr>
          <w:p w:rsidR="00EE2B69" w:rsidRPr="00730B5B" w:rsidRDefault="00EE2B6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 главного бухгалтера</w:t>
            </w:r>
          </w:p>
        </w:tc>
        <w:tc>
          <w:tcPr>
            <w:tcW w:w="1134" w:type="dxa"/>
          </w:tcPr>
          <w:p w:rsidR="00EE2B69" w:rsidRPr="00730B5B" w:rsidRDefault="00EE2B6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EE2B69" w:rsidRPr="00730B5B" w:rsidRDefault="00EE2B6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EE2B69" w:rsidRPr="00730B5B" w:rsidRDefault="00EE2B6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EE2B69" w:rsidRPr="00730B5B" w:rsidRDefault="00EE2B6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EE2B69" w:rsidRDefault="00EE2B6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B69" w:rsidRDefault="00EE2B6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2B69" w:rsidRDefault="00EE2B6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2B69" w:rsidRDefault="00EE2B69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2B69" w:rsidRDefault="00EE2B6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567 187,56</w:t>
            </w:r>
          </w:p>
        </w:tc>
        <w:tc>
          <w:tcPr>
            <w:tcW w:w="2551" w:type="dxa"/>
          </w:tcPr>
          <w:p w:rsidR="00EE2B69" w:rsidRPr="00730B5B" w:rsidRDefault="00EE2B6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5E5EC9" w:rsidRPr="00730B5B" w:rsidTr="00466867">
        <w:tc>
          <w:tcPr>
            <w:tcW w:w="454" w:type="dxa"/>
          </w:tcPr>
          <w:p w:rsidR="005E5EC9" w:rsidRPr="00730B5B" w:rsidRDefault="005E5EC9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5E5EC9" w:rsidRDefault="005E5EC9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Олдырев П.Г.</w:t>
            </w:r>
          </w:p>
        </w:tc>
        <w:tc>
          <w:tcPr>
            <w:tcW w:w="709" w:type="dxa"/>
          </w:tcPr>
          <w:p w:rsidR="005E5EC9" w:rsidRPr="00730B5B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891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Долевая</w:t>
            </w:r>
          </w:p>
        </w:tc>
        <w:tc>
          <w:tcPr>
            <w:tcW w:w="952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</w:tcPr>
          <w:p w:rsidR="005E5EC9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EC9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EC9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5E5EC9" w:rsidRDefault="005E5EC9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Легковой автомобиль</w:t>
            </w:r>
            <w:r w:rsidRPr="005E5EC9">
              <w:rPr>
                <w:rFonts w:eastAsia="Times New Roman"/>
                <w:sz w:val="20"/>
                <w:szCs w:val="20"/>
              </w:rPr>
              <w:t>MITSUBISHI</w:t>
            </w:r>
          </w:p>
          <w:p w:rsidR="005E5EC9" w:rsidRDefault="005E5EC9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 w:rsidRPr="005E5EC9">
              <w:rPr>
                <w:rFonts w:eastAsia="Times New Roman"/>
                <w:sz w:val="20"/>
                <w:szCs w:val="20"/>
              </w:rPr>
              <w:t>CARISMA</w:t>
            </w:r>
          </w:p>
        </w:tc>
        <w:tc>
          <w:tcPr>
            <w:tcW w:w="1275" w:type="dxa"/>
          </w:tcPr>
          <w:p w:rsidR="005E5EC9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651 621,17</w:t>
            </w:r>
          </w:p>
        </w:tc>
        <w:tc>
          <w:tcPr>
            <w:tcW w:w="2551" w:type="dxa"/>
          </w:tcPr>
          <w:p w:rsidR="005E5EC9" w:rsidRPr="00730B5B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5E5EC9" w:rsidRPr="00730B5B" w:rsidTr="00466867">
        <w:tc>
          <w:tcPr>
            <w:tcW w:w="454" w:type="dxa"/>
          </w:tcPr>
          <w:p w:rsidR="005E5EC9" w:rsidRPr="00730B5B" w:rsidRDefault="005E5EC9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5E5EC9" w:rsidRDefault="005E5EC9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Олдырева А.П.</w:t>
            </w:r>
          </w:p>
        </w:tc>
        <w:tc>
          <w:tcPr>
            <w:tcW w:w="709" w:type="dxa"/>
          </w:tcPr>
          <w:p w:rsidR="005E5EC9" w:rsidRPr="00730B5B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EC9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E5EC9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5E5EC9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EC9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E5EC9" w:rsidRDefault="005E5EC9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5EC9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E5EC9" w:rsidRPr="00730B5B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  <w:tr w:rsidR="005E5EC9" w:rsidRPr="00730B5B" w:rsidTr="00466867">
        <w:tc>
          <w:tcPr>
            <w:tcW w:w="454" w:type="dxa"/>
          </w:tcPr>
          <w:p w:rsidR="005E5EC9" w:rsidRPr="00730B5B" w:rsidRDefault="005E5EC9" w:rsidP="00E82FB2">
            <w:pPr>
              <w:widowControl/>
              <w:kinsoku/>
              <w:overflowPunct/>
              <w:spacing w:after="160" w:line="259" w:lineRule="auto"/>
              <w:textAlignment w:val="auto"/>
              <w:rPr>
                <w:rFonts w:eastAsia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</w:tcPr>
          <w:p w:rsidR="005E5EC9" w:rsidRDefault="005E5EC9" w:rsidP="00E82FB2">
            <w:pPr>
              <w:kinsoku/>
              <w:overflowPunct/>
              <w:autoSpaceDE w:val="0"/>
              <w:autoSpaceDN w:val="0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Олдырева Е.П.</w:t>
            </w:r>
          </w:p>
        </w:tc>
        <w:tc>
          <w:tcPr>
            <w:tcW w:w="709" w:type="dxa"/>
          </w:tcPr>
          <w:p w:rsidR="005E5EC9" w:rsidRPr="00730B5B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EC9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91" w:type="dxa"/>
          </w:tcPr>
          <w:p w:rsidR="005E5EC9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5E5EC9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EC9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62,2</w:t>
            </w:r>
          </w:p>
        </w:tc>
        <w:tc>
          <w:tcPr>
            <w:tcW w:w="1134" w:type="dxa"/>
          </w:tcPr>
          <w:p w:rsidR="005E5EC9" w:rsidRPr="00730B5B" w:rsidRDefault="005E5EC9" w:rsidP="00D30121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РФ</w:t>
            </w:r>
          </w:p>
        </w:tc>
        <w:tc>
          <w:tcPr>
            <w:tcW w:w="1276" w:type="dxa"/>
          </w:tcPr>
          <w:p w:rsidR="005E5EC9" w:rsidRDefault="005E5EC9" w:rsidP="00EE2B69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5E5EC9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5E5EC9" w:rsidRPr="00730B5B" w:rsidRDefault="005E5EC9" w:rsidP="00E82FB2">
            <w:pPr>
              <w:kinsoku/>
              <w:overflowPunct/>
              <w:autoSpaceDE w:val="0"/>
              <w:autoSpaceDN w:val="0"/>
              <w:jc w:val="center"/>
              <w:textAlignment w:val="auto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4758F" w:rsidRPr="00B21111" w:rsidRDefault="0054758F" w:rsidP="00B21111"/>
    <w:sectPr w:rsidR="0054758F" w:rsidRPr="00B21111" w:rsidSect="009021EE">
      <w:headerReference w:type="default" r:id="rId6"/>
      <w:pgSz w:w="16840" w:h="11907" w:orient="landscape" w:code="9"/>
      <w:pgMar w:top="1134" w:right="136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F0" w:rsidRDefault="008607F0" w:rsidP="009343A0">
      <w:r>
        <w:separator/>
      </w:r>
    </w:p>
  </w:endnote>
  <w:endnote w:type="continuationSeparator" w:id="1">
    <w:p w:rsidR="008607F0" w:rsidRDefault="008607F0" w:rsidP="009343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F0" w:rsidRDefault="008607F0" w:rsidP="009343A0">
      <w:r>
        <w:separator/>
      </w:r>
    </w:p>
  </w:footnote>
  <w:footnote w:type="continuationSeparator" w:id="1">
    <w:p w:rsidR="008607F0" w:rsidRDefault="008607F0" w:rsidP="009343A0">
      <w:r>
        <w:continuationSeparator/>
      </w:r>
    </w:p>
  </w:footnote>
  <w:footnote w:id="2">
    <w:p w:rsidR="00676CD3" w:rsidRDefault="00676CD3" w:rsidP="00676CD3">
      <w:pPr>
        <w:pStyle w:val="a4"/>
        <w:jc w:val="both"/>
      </w:pPr>
      <w:r w:rsidRPr="009021EE">
        <w:rPr>
          <w:rStyle w:val="a6"/>
        </w:rPr>
        <w:footnoteRef/>
      </w:r>
      <w:r w:rsidRPr="00CB31C3">
        <w:rPr>
          <w:rFonts w:eastAsia="Times New Roman"/>
        </w:rPr>
        <w:t>В случае если в отчетном периоде работнику по месту работы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676CD3" w:rsidRDefault="00676CD3" w:rsidP="00676CD3">
      <w:pPr>
        <w:pStyle w:val="a4"/>
        <w:jc w:val="both"/>
      </w:pPr>
      <w:r w:rsidRPr="009021EE">
        <w:rPr>
          <w:rStyle w:val="a6"/>
        </w:rPr>
        <w:footnoteRef/>
      </w:r>
      <w:r w:rsidRPr="00CB31C3">
        <w:rPr>
          <w:rFonts w:eastAsia="Times New Roman"/>
        </w:rPr>
        <w:t>Сведения указываются, если сумма сделки превышает общий доход работника и его супруги (супруга) за три последних года, предшествующих совершению сделки.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EF7" w:rsidRDefault="001747AD">
    <w:pPr>
      <w:pStyle w:val="a7"/>
      <w:jc w:val="center"/>
    </w:pPr>
    <w:r>
      <w:fldChar w:fldCharType="begin"/>
    </w:r>
    <w:r w:rsidR="004E311F">
      <w:instrText>PAGE   \* MERGEFORMAT</w:instrText>
    </w:r>
    <w:r>
      <w:fldChar w:fldCharType="separate"/>
    </w:r>
    <w:r w:rsidR="00DD1666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43A0"/>
    <w:rsid w:val="0006637B"/>
    <w:rsid w:val="001747AD"/>
    <w:rsid w:val="002E2B5A"/>
    <w:rsid w:val="002F2544"/>
    <w:rsid w:val="003251BE"/>
    <w:rsid w:val="003309B5"/>
    <w:rsid w:val="00373200"/>
    <w:rsid w:val="003E190C"/>
    <w:rsid w:val="003F0E97"/>
    <w:rsid w:val="00415EC2"/>
    <w:rsid w:val="00466867"/>
    <w:rsid w:val="004E311F"/>
    <w:rsid w:val="005119B1"/>
    <w:rsid w:val="0054758F"/>
    <w:rsid w:val="005E5EC9"/>
    <w:rsid w:val="00676CD3"/>
    <w:rsid w:val="008607F0"/>
    <w:rsid w:val="0089328E"/>
    <w:rsid w:val="00923384"/>
    <w:rsid w:val="009343A0"/>
    <w:rsid w:val="009D50EB"/>
    <w:rsid w:val="009F353C"/>
    <w:rsid w:val="00A02329"/>
    <w:rsid w:val="00A11816"/>
    <w:rsid w:val="00B21111"/>
    <w:rsid w:val="00DA08E5"/>
    <w:rsid w:val="00DD1666"/>
    <w:rsid w:val="00EE2B69"/>
    <w:rsid w:val="00F4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0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9343A0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9343A0"/>
    <w:rPr>
      <w:sz w:val="20"/>
    </w:rPr>
  </w:style>
  <w:style w:type="table" w:styleId="a3">
    <w:name w:val="Table Grid"/>
    <w:basedOn w:val="a1"/>
    <w:uiPriority w:val="39"/>
    <w:rsid w:val="009343A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9343A0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43A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43A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343A0"/>
    <w:rPr>
      <w:rFonts w:cs="Times New Roman"/>
      <w:vertAlign w:val="superscript"/>
    </w:rPr>
  </w:style>
  <w:style w:type="paragraph" w:customStyle="1" w:styleId="ConsPlusNormal">
    <w:name w:val="ConsPlusNormal"/>
    <w:rsid w:val="00934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Nonformat">
    <w:name w:val="ConsPlusNonformat"/>
    <w:rsid w:val="009343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0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9B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0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 1"/>
    <w:basedOn w:val="a"/>
    <w:uiPriority w:val="99"/>
    <w:rsid w:val="009343A0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sid w:val="009343A0"/>
    <w:rPr>
      <w:sz w:val="20"/>
    </w:rPr>
  </w:style>
  <w:style w:type="table" w:styleId="a3">
    <w:name w:val="Table Grid"/>
    <w:basedOn w:val="a1"/>
    <w:uiPriority w:val="39"/>
    <w:rsid w:val="009343A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343A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43A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43A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9343A0"/>
    <w:rPr>
      <w:rFonts w:cs="Times New Roman"/>
      <w:vertAlign w:val="superscript"/>
    </w:rPr>
  </w:style>
  <w:style w:type="paragraph" w:customStyle="1" w:styleId="ConsPlusNormal">
    <w:name w:val="ConsPlusNormal"/>
    <w:rsid w:val="009343A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szCs w:val="20"/>
      <w:lang w:eastAsia="ru-RU"/>
    </w:rPr>
  </w:style>
  <w:style w:type="paragraph" w:customStyle="1" w:styleId="ConsPlusNonformat">
    <w:name w:val="ConsPlusNonformat"/>
    <w:rsid w:val="009343A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309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9B5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Полевая Людмила Ивановна</dc:creator>
  <cp:lastModifiedBy>Windows User</cp:lastModifiedBy>
  <cp:revision>11</cp:revision>
  <cp:lastPrinted>2020-05-19T07:29:00Z</cp:lastPrinted>
  <dcterms:created xsi:type="dcterms:W3CDTF">2020-05-19T07:28:00Z</dcterms:created>
  <dcterms:modified xsi:type="dcterms:W3CDTF">2020-05-19T09:48:00Z</dcterms:modified>
</cp:coreProperties>
</file>