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11" w:rsidRDefault="00836A11">
      <w:pPr>
        <w:rPr>
          <w:rStyle w:val="a3"/>
          <w:rFonts w:ascii="Arial" w:hAnsi="Arial" w:cs="Arial"/>
          <w:color w:val="4A4A4A"/>
          <w:sz w:val="23"/>
          <w:szCs w:val="23"/>
          <w:shd w:val="clear" w:color="auto" w:fill="FFFFFF"/>
        </w:rPr>
      </w:pPr>
      <w:r w:rsidRPr="00836A11">
        <w:rPr>
          <w:rStyle w:val="a3"/>
          <w:rFonts w:ascii="Arial" w:hAnsi="Arial" w:cs="Arial"/>
          <w:color w:val="4A4A4A"/>
          <w:sz w:val="23"/>
          <w:szCs w:val="23"/>
          <w:shd w:val="clear" w:color="auto" w:fill="FFFFFF"/>
        </w:rPr>
        <w:t>Сведения</w:t>
      </w:r>
      <w:r>
        <w:rPr>
          <w:rStyle w:val="a3"/>
          <w:rFonts w:ascii="Arial" w:hAnsi="Arial" w:cs="Arial"/>
          <w:color w:val="4A4A4A"/>
          <w:sz w:val="23"/>
          <w:szCs w:val="23"/>
          <w:shd w:val="clear" w:color="auto" w:fill="FFFFFF"/>
        </w:rPr>
        <w:t xml:space="preserve"> о численности </w:t>
      </w:r>
      <w:proofErr w:type="gramStart"/>
      <w:r>
        <w:rPr>
          <w:rStyle w:val="a3"/>
          <w:rFonts w:ascii="Arial" w:hAnsi="Arial" w:cs="Arial"/>
          <w:color w:val="4A4A4A"/>
          <w:sz w:val="23"/>
          <w:szCs w:val="23"/>
          <w:shd w:val="clear" w:color="auto" w:fill="FFFFFF"/>
        </w:rPr>
        <w:t>обучающихся</w:t>
      </w:r>
      <w:proofErr w:type="gramEnd"/>
      <w:r>
        <w:rPr>
          <w:rStyle w:val="a3"/>
          <w:rFonts w:ascii="Arial" w:hAnsi="Arial" w:cs="Arial"/>
          <w:color w:val="4A4A4A"/>
          <w:sz w:val="23"/>
          <w:szCs w:val="23"/>
          <w:shd w:val="clear" w:color="auto" w:fill="FFFFFF"/>
        </w:rPr>
        <w:t xml:space="preserve"> в весеннем семестре 2019/2020 учебный</w:t>
      </w:r>
      <w:r w:rsidRPr="00836A11">
        <w:rPr>
          <w:rStyle w:val="a3"/>
          <w:rFonts w:ascii="Arial" w:hAnsi="Arial" w:cs="Arial"/>
          <w:color w:val="4A4A4A"/>
          <w:sz w:val="23"/>
          <w:szCs w:val="23"/>
          <w:shd w:val="clear" w:color="auto" w:fill="FFFFFF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2093"/>
        <w:gridCol w:w="4394"/>
        <w:gridCol w:w="1701"/>
        <w:gridCol w:w="1418"/>
        <w:gridCol w:w="2409"/>
        <w:gridCol w:w="2410"/>
      </w:tblGrid>
      <w:tr w:rsidR="007E7498" w:rsidTr="007E7498">
        <w:tc>
          <w:tcPr>
            <w:tcW w:w="2093" w:type="dxa"/>
            <w:vAlign w:val="center"/>
          </w:tcPr>
          <w:p w:rsidR="007E7498" w:rsidRPr="00C332D6" w:rsidRDefault="007E7498" w:rsidP="003D266A">
            <w:pPr>
              <w:jc w:val="center"/>
              <w:rPr>
                <w:b/>
              </w:rPr>
            </w:pPr>
            <w:r w:rsidRPr="00C332D6">
              <w:rPr>
                <w:rFonts w:ascii="Arial" w:hAnsi="Arial" w:cs="Arial"/>
                <w:b/>
                <w:color w:val="4A4A4A"/>
                <w:sz w:val="23"/>
                <w:szCs w:val="23"/>
                <w:shd w:val="clear" w:color="auto" w:fill="FFFFFF"/>
              </w:rPr>
              <w:t>Уровень</w:t>
            </w:r>
          </w:p>
        </w:tc>
        <w:tc>
          <w:tcPr>
            <w:tcW w:w="4394" w:type="dxa"/>
            <w:vAlign w:val="center"/>
          </w:tcPr>
          <w:p w:rsidR="007E7498" w:rsidRPr="00C332D6" w:rsidRDefault="007E7498" w:rsidP="003D266A">
            <w:pPr>
              <w:jc w:val="center"/>
              <w:rPr>
                <w:b/>
              </w:rPr>
            </w:pPr>
            <w:r w:rsidRPr="00C332D6">
              <w:rPr>
                <w:rFonts w:ascii="Arial" w:hAnsi="Arial" w:cs="Arial"/>
                <w:b/>
                <w:color w:val="4A4A4A"/>
                <w:sz w:val="23"/>
                <w:szCs w:val="23"/>
                <w:shd w:val="clear" w:color="auto" w:fill="FFFFFF"/>
              </w:rPr>
              <w:t>Направление</w:t>
            </w:r>
          </w:p>
        </w:tc>
        <w:tc>
          <w:tcPr>
            <w:tcW w:w="1701" w:type="dxa"/>
            <w:vAlign w:val="center"/>
          </w:tcPr>
          <w:p w:rsidR="007E7498" w:rsidRPr="00C332D6" w:rsidRDefault="007E7498" w:rsidP="003D266A">
            <w:pPr>
              <w:jc w:val="center"/>
              <w:rPr>
                <w:b/>
              </w:rPr>
            </w:pPr>
            <w:r w:rsidRPr="00C332D6">
              <w:rPr>
                <w:rFonts w:ascii="Arial" w:hAnsi="Arial" w:cs="Arial"/>
                <w:b/>
                <w:color w:val="4A4A4A"/>
                <w:sz w:val="23"/>
                <w:szCs w:val="23"/>
                <w:shd w:val="clear" w:color="auto" w:fill="FFFFFF"/>
              </w:rPr>
              <w:t>Форма обучения</w:t>
            </w:r>
          </w:p>
        </w:tc>
        <w:tc>
          <w:tcPr>
            <w:tcW w:w="1418" w:type="dxa"/>
            <w:vAlign w:val="center"/>
          </w:tcPr>
          <w:p w:rsidR="007E7498" w:rsidRPr="00C332D6" w:rsidRDefault="007E7498" w:rsidP="003D266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4A4A4A"/>
                <w:sz w:val="23"/>
                <w:szCs w:val="23"/>
                <w:shd w:val="clear" w:color="auto" w:fill="FFFFFF"/>
              </w:rPr>
              <w:t>Курс</w:t>
            </w:r>
          </w:p>
        </w:tc>
        <w:tc>
          <w:tcPr>
            <w:tcW w:w="2409" w:type="dxa"/>
            <w:vAlign w:val="center"/>
          </w:tcPr>
          <w:p w:rsidR="007E7498" w:rsidRPr="00C332D6" w:rsidRDefault="007E7498" w:rsidP="003D266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4A4A4A"/>
                <w:sz w:val="23"/>
                <w:szCs w:val="23"/>
                <w:shd w:val="clear" w:color="auto" w:fill="FFFFFF"/>
              </w:rPr>
              <w:t>За счет бюджетных ассигнований</w:t>
            </w:r>
          </w:p>
        </w:tc>
        <w:tc>
          <w:tcPr>
            <w:tcW w:w="2410" w:type="dxa"/>
            <w:vAlign w:val="center"/>
          </w:tcPr>
          <w:p w:rsidR="007E7498" w:rsidRDefault="007E7498" w:rsidP="007E7498">
            <w:pPr>
              <w:jc w:val="center"/>
            </w:pPr>
            <w:r>
              <w:rPr>
                <w:rFonts w:ascii="Arial" w:hAnsi="Arial" w:cs="Arial"/>
                <w:b/>
                <w:color w:val="4A4A4A"/>
                <w:sz w:val="23"/>
                <w:szCs w:val="23"/>
                <w:shd w:val="clear" w:color="auto" w:fill="FFFFFF"/>
              </w:rPr>
              <w:t>На договорной основе</w:t>
            </w:r>
          </w:p>
        </w:tc>
      </w:tr>
      <w:tr w:rsidR="007E7498" w:rsidTr="00E833B1">
        <w:trPr>
          <w:trHeight w:val="375"/>
        </w:trPr>
        <w:tc>
          <w:tcPr>
            <w:tcW w:w="2093" w:type="dxa"/>
            <w:vMerge w:val="restart"/>
            <w:vAlign w:val="center"/>
          </w:tcPr>
          <w:p w:rsidR="007E7498" w:rsidRDefault="007E7498" w:rsidP="007E7498">
            <w:pPr>
              <w:jc w:val="center"/>
            </w:pPr>
            <w:proofErr w:type="spellStart"/>
            <w:r>
              <w:rPr>
                <w:rFonts w:ascii="Arial" w:hAnsi="Arial" w:cs="Arial"/>
                <w:color w:val="4A4A4A"/>
                <w:sz w:val="23"/>
                <w:szCs w:val="23"/>
                <w:shd w:val="clear" w:color="auto" w:fill="FFFFFF"/>
              </w:rPr>
              <w:t>Бакалавриат</w:t>
            </w:r>
            <w:proofErr w:type="spellEnd"/>
          </w:p>
        </w:tc>
        <w:tc>
          <w:tcPr>
            <w:tcW w:w="4394" w:type="dxa"/>
            <w:vMerge w:val="restart"/>
            <w:vAlign w:val="center"/>
          </w:tcPr>
          <w:p w:rsidR="007E7498" w:rsidRDefault="007E7498" w:rsidP="007E7498">
            <w:r>
              <w:rPr>
                <w:rFonts w:ascii="Arial" w:hAnsi="Arial" w:cs="Arial"/>
                <w:color w:val="4A4A4A"/>
                <w:sz w:val="23"/>
                <w:szCs w:val="23"/>
              </w:rPr>
              <w:t>13.03.01 – Теплоэнергетика и теплотехника</w:t>
            </w:r>
          </w:p>
        </w:tc>
        <w:tc>
          <w:tcPr>
            <w:tcW w:w="1701" w:type="dxa"/>
            <w:vMerge w:val="restart"/>
            <w:vAlign w:val="center"/>
          </w:tcPr>
          <w:p w:rsidR="007E7498" w:rsidRDefault="007E7498" w:rsidP="007E7498">
            <w:pPr>
              <w:jc w:val="center"/>
            </w:pPr>
            <w:r>
              <w:rPr>
                <w:rFonts w:ascii="Arial" w:hAnsi="Arial" w:cs="Arial"/>
                <w:color w:val="4A4A4A"/>
                <w:sz w:val="23"/>
                <w:szCs w:val="23"/>
                <w:shd w:val="clear" w:color="auto" w:fill="FFFFFF"/>
              </w:rPr>
              <w:t>Очная</w:t>
            </w:r>
          </w:p>
        </w:tc>
        <w:tc>
          <w:tcPr>
            <w:tcW w:w="1418" w:type="dxa"/>
            <w:vAlign w:val="center"/>
          </w:tcPr>
          <w:p w:rsidR="007E7498" w:rsidRPr="007E7498" w:rsidRDefault="007E7498" w:rsidP="00E833B1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IV</w:t>
            </w:r>
          </w:p>
        </w:tc>
        <w:tc>
          <w:tcPr>
            <w:tcW w:w="2409" w:type="dxa"/>
            <w:vAlign w:val="center"/>
          </w:tcPr>
          <w:p w:rsidR="007E7498" w:rsidRPr="007E7498" w:rsidRDefault="00E833B1" w:rsidP="007E7498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46</w:t>
            </w:r>
          </w:p>
        </w:tc>
        <w:tc>
          <w:tcPr>
            <w:tcW w:w="2410" w:type="dxa"/>
            <w:vAlign w:val="center"/>
          </w:tcPr>
          <w:p w:rsidR="007E7498" w:rsidRDefault="00E833B1" w:rsidP="007E7498">
            <w:pPr>
              <w:jc w:val="center"/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5</w:t>
            </w:r>
          </w:p>
        </w:tc>
      </w:tr>
      <w:tr w:rsidR="007E7498" w:rsidTr="00E833B1">
        <w:trPr>
          <w:trHeight w:val="375"/>
        </w:trPr>
        <w:tc>
          <w:tcPr>
            <w:tcW w:w="2093" w:type="dxa"/>
            <w:vMerge/>
            <w:vAlign w:val="center"/>
          </w:tcPr>
          <w:p w:rsidR="007E7498" w:rsidRDefault="007E7498" w:rsidP="007E7498">
            <w:pPr>
              <w:jc w:val="center"/>
              <w:rPr>
                <w:rFonts w:ascii="Arial" w:hAnsi="Arial" w:cs="Arial"/>
                <w:color w:val="4A4A4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394" w:type="dxa"/>
            <w:vMerge/>
            <w:vAlign w:val="center"/>
          </w:tcPr>
          <w:p w:rsidR="007E7498" w:rsidRDefault="007E7498" w:rsidP="007E7498">
            <w:pPr>
              <w:rPr>
                <w:rFonts w:ascii="Arial" w:hAnsi="Arial" w:cs="Arial"/>
                <w:color w:val="4A4A4A"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7E7498" w:rsidRDefault="007E7498" w:rsidP="007E7498">
            <w:pPr>
              <w:jc w:val="center"/>
              <w:rPr>
                <w:rFonts w:ascii="Arial" w:hAnsi="Arial" w:cs="Arial"/>
                <w:color w:val="4A4A4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7E7498" w:rsidRPr="00836A11" w:rsidRDefault="007E7498" w:rsidP="00E833B1">
            <w:pPr>
              <w:pStyle w:val="a5"/>
              <w:shd w:val="clear" w:color="auto" w:fill="FFFFFF"/>
              <w:spacing w:before="0" w:beforeAutospacing="0" w:after="0" w:afterAutospacing="0" w:line="375" w:lineRule="atLeast"/>
              <w:jc w:val="center"/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III</w:t>
            </w:r>
          </w:p>
        </w:tc>
        <w:tc>
          <w:tcPr>
            <w:tcW w:w="2409" w:type="dxa"/>
            <w:vAlign w:val="center"/>
          </w:tcPr>
          <w:p w:rsidR="007E7498" w:rsidRPr="007E7498" w:rsidRDefault="00E833B1" w:rsidP="007E7498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28</w:t>
            </w:r>
          </w:p>
        </w:tc>
        <w:tc>
          <w:tcPr>
            <w:tcW w:w="2410" w:type="dxa"/>
            <w:vAlign w:val="center"/>
          </w:tcPr>
          <w:p w:rsidR="007E7498" w:rsidRDefault="00E833B1" w:rsidP="007E7498">
            <w:pPr>
              <w:jc w:val="center"/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3</w:t>
            </w:r>
          </w:p>
        </w:tc>
      </w:tr>
      <w:tr w:rsidR="007E7498" w:rsidTr="00E833B1">
        <w:trPr>
          <w:trHeight w:val="375"/>
        </w:trPr>
        <w:tc>
          <w:tcPr>
            <w:tcW w:w="2093" w:type="dxa"/>
            <w:vMerge/>
            <w:vAlign w:val="center"/>
          </w:tcPr>
          <w:p w:rsidR="007E7498" w:rsidRDefault="007E7498" w:rsidP="007E7498">
            <w:pPr>
              <w:jc w:val="center"/>
              <w:rPr>
                <w:rFonts w:ascii="Arial" w:hAnsi="Arial" w:cs="Arial"/>
                <w:color w:val="4A4A4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394" w:type="dxa"/>
            <w:vMerge/>
            <w:vAlign w:val="center"/>
          </w:tcPr>
          <w:p w:rsidR="007E7498" w:rsidRDefault="007E7498" w:rsidP="007E7498">
            <w:pPr>
              <w:rPr>
                <w:rFonts w:ascii="Arial" w:hAnsi="Arial" w:cs="Arial"/>
                <w:color w:val="4A4A4A"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7E7498" w:rsidRDefault="007E7498" w:rsidP="007E7498">
            <w:pPr>
              <w:jc w:val="center"/>
              <w:rPr>
                <w:rFonts w:ascii="Arial" w:hAnsi="Arial" w:cs="Arial"/>
                <w:color w:val="4A4A4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7E7498" w:rsidRDefault="007E7498" w:rsidP="00E833B1">
            <w:pPr>
              <w:pStyle w:val="a5"/>
              <w:shd w:val="clear" w:color="auto" w:fill="FFFFFF"/>
              <w:spacing w:before="0" w:beforeAutospacing="0" w:after="0" w:afterAutospacing="0" w:line="375" w:lineRule="atLeast"/>
              <w:jc w:val="center"/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II</w:t>
            </w:r>
          </w:p>
        </w:tc>
        <w:tc>
          <w:tcPr>
            <w:tcW w:w="2409" w:type="dxa"/>
            <w:vAlign w:val="center"/>
          </w:tcPr>
          <w:p w:rsidR="007E7498" w:rsidRPr="00500D4E" w:rsidRDefault="00500D4E" w:rsidP="007E7498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4</w:t>
            </w:r>
            <w:r w:rsidR="00E833B1"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7E7498" w:rsidRPr="00500D4E" w:rsidRDefault="00500D4E" w:rsidP="007E7498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2</w:t>
            </w:r>
          </w:p>
        </w:tc>
      </w:tr>
      <w:tr w:rsidR="007E7498" w:rsidTr="00E833B1">
        <w:trPr>
          <w:trHeight w:val="375"/>
        </w:trPr>
        <w:tc>
          <w:tcPr>
            <w:tcW w:w="2093" w:type="dxa"/>
            <w:vMerge/>
            <w:vAlign w:val="center"/>
          </w:tcPr>
          <w:p w:rsidR="007E7498" w:rsidRDefault="007E7498" w:rsidP="007E7498">
            <w:pPr>
              <w:jc w:val="center"/>
              <w:rPr>
                <w:rFonts w:ascii="Arial" w:hAnsi="Arial" w:cs="Arial"/>
                <w:color w:val="4A4A4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394" w:type="dxa"/>
            <w:vMerge/>
            <w:vAlign w:val="center"/>
          </w:tcPr>
          <w:p w:rsidR="007E7498" w:rsidRDefault="007E7498" w:rsidP="007E7498">
            <w:pPr>
              <w:rPr>
                <w:rFonts w:ascii="Arial" w:hAnsi="Arial" w:cs="Arial"/>
                <w:color w:val="4A4A4A"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7E7498" w:rsidRDefault="007E7498" w:rsidP="007E7498">
            <w:pPr>
              <w:jc w:val="center"/>
              <w:rPr>
                <w:rFonts w:ascii="Arial" w:hAnsi="Arial" w:cs="Arial"/>
                <w:color w:val="4A4A4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7E7498" w:rsidRDefault="007E7498" w:rsidP="00E833B1">
            <w:pPr>
              <w:pStyle w:val="a5"/>
              <w:shd w:val="clear" w:color="auto" w:fill="FFFFFF"/>
              <w:spacing w:before="0" w:beforeAutospacing="0" w:after="0" w:afterAutospacing="0" w:line="375" w:lineRule="atLeast"/>
              <w:jc w:val="center"/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I</w:t>
            </w:r>
          </w:p>
        </w:tc>
        <w:tc>
          <w:tcPr>
            <w:tcW w:w="2409" w:type="dxa"/>
            <w:vAlign w:val="center"/>
          </w:tcPr>
          <w:p w:rsidR="007E7498" w:rsidRPr="007E7498" w:rsidRDefault="007E7498" w:rsidP="007E7498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43</w:t>
            </w:r>
          </w:p>
        </w:tc>
        <w:tc>
          <w:tcPr>
            <w:tcW w:w="2410" w:type="dxa"/>
            <w:vAlign w:val="center"/>
          </w:tcPr>
          <w:p w:rsidR="007E7498" w:rsidRPr="007E7498" w:rsidRDefault="007E7498" w:rsidP="007E7498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–</w:t>
            </w:r>
          </w:p>
        </w:tc>
      </w:tr>
      <w:tr w:rsidR="007E7498" w:rsidTr="00E833B1">
        <w:trPr>
          <w:trHeight w:val="375"/>
        </w:trPr>
        <w:tc>
          <w:tcPr>
            <w:tcW w:w="2093" w:type="dxa"/>
            <w:vMerge w:val="restart"/>
            <w:vAlign w:val="center"/>
          </w:tcPr>
          <w:p w:rsidR="007E7498" w:rsidRDefault="007E7498" w:rsidP="007E7498">
            <w:pPr>
              <w:jc w:val="center"/>
            </w:pPr>
            <w:proofErr w:type="spellStart"/>
            <w:r>
              <w:rPr>
                <w:rFonts w:ascii="Arial" w:hAnsi="Arial" w:cs="Arial"/>
                <w:color w:val="4A4A4A"/>
                <w:sz w:val="23"/>
                <w:szCs w:val="23"/>
                <w:shd w:val="clear" w:color="auto" w:fill="FFFFFF"/>
              </w:rPr>
              <w:t>Бакалавриат</w:t>
            </w:r>
            <w:proofErr w:type="spellEnd"/>
          </w:p>
        </w:tc>
        <w:tc>
          <w:tcPr>
            <w:tcW w:w="4394" w:type="dxa"/>
            <w:vMerge w:val="restart"/>
            <w:vAlign w:val="center"/>
          </w:tcPr>
          <w:p w:rsidR="007E7498" w:rsidRPr="00836A11" w:rsidRDefault="007E7498" w:rsidP="007E7498">
            <w:pPr>
              <w:pStyle w:val="a5"/>
              <w:shd w:val="clear" w:color="auto" w:fill="FFFFFF"/>
              <w:spacing w:before="0" w:beforeAutospacing="0" w:after="240" w:afterAutospacing="0" w:line="375" w:lineRule="atLeast"/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4A4A4A"/>
                <w:sz w:val="23"/>
                <w:szCs w:val="23"/>
              </w:rPr>
              <w:t>13.03.02 – Электроэнергетика и электротехника</w:t>
            </w:r>
          </w:p>
        </w:tc>
        <w:tc>
          <w:tcPr>
            <w:tcW w:w="1701" w:type="dxa"/>
            <w:vMerge w:val="restart"/>
            <w:vAlign w:val="center"/>
          </w:tcPr>
          <w:p w:rsidR="007E7498" w:rsidRDefault="007E7498" w:rsidP="007E7498">
            <w:pPr>
              <w:jc w:val="center"/>
            </w:pPr>
            <w:r>
              <w:rPr>
                <w:rFonts w:ascii="Arial" w:hAnsi="Arial" w:cs="Arial"/>
                <w:color w:val="4A4A4A"/>
                <w:sz w:val="23"/>
                <w:szCs w:val="23"/>
                <w:shd w:val="clear" w:color="auto" w:fill="FFFFFF"/>
              </w:rPr>
              <w:t>Очная</w:t>
            </w:r>
          </w:p>
        </w:tc>
        <w:tc>
          <w:tcPr>
            <w:tcW w:w="1418" w:type="dxa"/>
            <w:vAlign w:val="center"/>
          </w:tcPr>
          <w:p w:rsidR="007E7498" w:rsidRDefault="007E7498" w:rsidP="00E833B1">
            <w:pPr>
              <w:jc w:val="center"/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IV</w:t>
            </w:r>
          </w:p>
        </w:tc>
        <w:tc>
          <w:tcPr>
            <w:tcW w:w="2409" w:type="dxa"/>
            <w:vAlign w:val="center"/>
          </w:tcPr>
          <w:p w:rsidR="007E7498" w:rsidRDefault="00E833B1" w:rsidP="007E7498">
            <w:pPr>
              <w:jc w:val="center"/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18</w:t>
            </w:r>
          </w:p>
        </w:tc>
        <w:tc>
          <w:tcPr>
            <w:tcW w:w="2410" w:type="dxa"/>
            <w:vAlign w:val="center"/>
          </w:tcPr>
          <w:p w:rsidR="007E7498" w:rsidRPr="007E7498" w:rsidRDefault="00E833B1" w:rsidP="007E7498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–</w:t>
            </w:r>
          </w:p>
        </w:tc>
      </w:tr>
      <w:tr w:rsidR="007E7498" w:rsidTr="00E833B1">
        <w:trPr>
          <w:trHeight w:val="375"/>
        </w:trPr>
        <w:tc>
          <w:tcPr>
            <w:tcW w:w="2093" w:type="dxa"/>
            <w:vMerge/>
            <w:vAlign w:val="center"/>
          </w:tcPr>
          <w:p w:rsidR="007E7498" w:rsidRDefault="007E7498" w:rsidP="007E7498">
            <w:pPr>
              <w:jc w:val="center"/>
              <w:rPr>
                <w:rFonts w:ascii="Arial" w:hAnsi="Arial" w:cs="Arial"/>
                <w:color w:val="4A4A4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394" w:type="dxa"/>
            <w:vMerge/>
            <w:vAlign w:val="center"/>
          </w:tcPr>
          <w:p w:rsidR="007E7498" w:rsidRDefault="007E7498" w:rsidP="007E7498">
            <w:pPr>
              <w:pStyle w:val="a5"/>
              <w:shd w:val="clear" w:color="auto" w:fill="FFFFFF"/>
              <w:spacing w:before="0" w:beforeAutospacing="0" w:after="240" w:afterAutospacing="0" w:line="375" w:lineRule="atLeast"/>
              <w:rPr>
                <w:rFonts w:ascii="Arial" w:hAnsi="Arial" w:cs="Arial"/>
                <w:color w:val="4A4A4A"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7E7498" w:rsidRDefault="007E7498" w:rsidP="007E7498">
            <w:pPr>
              <w:jc w:val="center"/>
              <w:rPr>
                <w:rFonts w:ascii="Arial" w:hAnsi="Arial" w:cs="Arial"/>
                <w:color w:val="4A4A4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7E7498" w:rsidRPr="00836A11" w:rsidRDefault="007E7498" w:rsidP="00E833B1">
            <w:pPr>
              <w:pStyle w:val="a5"/>
              <w:shd w:val="clear" w:color="auto" w:fill="FFFFFF"/>
              <w:spacing w:before="0" w:beforeAutospacing="0" w:after="0" w:afterAutospacing="0" w:line="375" w:lineRule="atLeast"/>
              <w:jc w:val="center"/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III</w:t>
            </w:r>
          </w:p>
        </w:tc>
        <w:tc>
          <w:tcPr>
            <w:tcW w:w="2409" w:type="dxa"/>
            <w:vAlign w:val="center"/>
          </w:tcPr>
          <w:p w:rsidR="007E7498" w:rsidRDefault="00E833B1" w:rsidP="007E7498">
            <w:pPr>
              <w:jc w:val="center"/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19</w:t>
            </w:r>
          </w:p>
        </w:tc>
        <w:tc>
          <w:tcPr>
            <w:tcW w:w="2410" w:type="dxa"/>
            <w:vAlign w:val="center"/>
          </w:tcPr>
          <w:p w:rsidR="007E7498" w:rsidRDefault="00E833B1" w:rsidP="007E7498">
            <w:pPr>
              <w:jc w:val="center"/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1</w:t>
            </w:r>
          </w:p>
        </w:tc>
      </w:tr>
      <w:tr w:rsidR="007E7498" w:rsidTr="00E833B1">
        <w:trPr>
          <w:trHeight w:val="375"/>
        </w:trPr>
        <w:tc>
          <w:tcPr>
            <w:tcW w:w="2093" w:type="dxa"/>
            <w:vMerge/>
            <w:vAlign w:val="center"/>
          </w:tcPr>
          <w:p w:rsidR="007E7498" w:rsidRDefault="007E7498" w:rsidP="007E7498">
            <w:pPr>
              <w:jc w:val="center"/>
              <w:rPr>
                <w:rFonts w:ascii="Arial" w:hAnsi="Arial" w:cs="Arial"/>
                <w:color w:val="4A4A4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394" w:type="dxa"/>
            <w:vMerge/>
            <w:vAlign w:val="center"/>
          </w:tcPr>
          <w:p w:rsidR="007E7498" w:rsidRDefault="007E7498" w:rsidP="007E7498">
            <w:pPr>
              <w:pStyle w:val="a5"/>
              <w:shd w:val="clear" w:color="auto" w:fill="FFFFFF"/>
              <w:spacing w:before="0" w:beforeAutospacing="0" w:after="240" w:afterAutospacing="0" w:line="375" w:lineRule="atLeast"/>
              <w:rPr>
                <w:rFonts w:ascii="Arial" w:hAnsi="Arial" w:cs="Arial"/>
                <w:color w:val="4A4A4A"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7E7498" w:rsidRDefault="007E7498" w:rsidP="007E7498">
            <w:pPr>
              <w:jc w:val="center"/>
              <w:rPr>
                <w:rFonts w:ascii="Arial" w:hAnsi="Arial" w:cs="Arial"/>
                <w:color w:val="4A4A4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7E7498" w:rsidRDefault="007E7498" w:rsidP="00E833B1">
            <w:pPr>
              <w:pStyle w:val="a5"/>
              <w:shd w:val="clear" w:color="auto" w:fill="FFFFFF"/>
              <w:spacing w:before="0" w:beforeAutospacing="0" w:after="0" w:afterAutospacing="0" w:line="375" w:lineRule="atLeast"/>
              <w:jc w:val="center"/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II</w:t>
            </w:r>
          </w:p>
        </w:tc>
        <w:tc>
          <w:tcPr>
            <w:tcW w:w="2409" w:type="dxa"/>
            <w:vAlign w:val="center"/>
          </w:tcPr>
          <w:p w:rsidR="007E7498" w:rsidRDefault="00500D4E" w:rsidP="007E7498">
            <w:pPr>
              <w:jc w:val="center"/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3</w:t>
            </w:r>
            <w:r>
              <w:rPr>
                <w:rFonts w:ascii="Arial" w:hAnsi="Arial" w:cs="Arial"/>
                <w:color w:val="4A4A4A"/>
                <w:sz w:val="23"/>
                <w:szCs w:val="23"/>
              </w:rPr>
              <w:t>8</w:t>
            </w:r>
          </w:p>
        </w:tc>
        <w:tc>
          <w:tcPr>
            <w:tcW w:w="2410" w:type="dxa"/>
            <w:vAlign w:val="center"/>
          </w:tcPr>
          <w:p w:rsidR="007E7498" w:rsidRPr="00500D4E" w:rsidRDefault="00500D4E" w:rsidP="007E7498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2</w:t>
            </w:r>
          </w:p>
        </w:tc>
      </w:tr>
      <w:tr w:rsidR="007E7498" w:rsidTr="00E833B1">
        <w:trPr>
          <w:trHeight w:val="375"/>
        </w:trPr>
        <w:tc>
          <w:tcPr>
            <w:tcW w:w="2093" w:type="dxa"/>
            <w:vMerge/>
            <w:vAlign w:val="center"/>
          </w:tcPr>
          <w:p w:rsidR="007E7498" w:rsidRDefault="007E7498" w:rsidP="007E7498">
            <w:pPr>
              <w:jc w:val="center"/>
              <w:rPr>
                <w:rFonts w:ascii="Arial" w:hAnsi="Arial" w:cs="Arial"/>
                <w:color w:val="4A4A4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394" w:type="dxa"/>
            <w:vMerge/>
            <w:vAlign w:val="center"/>
          </w:tcPr>
          <w:p w:rsidR="007E7498" w:rsidRDefault="007E7498" w:rsidP="007E7498">
            <w:pPr>
              <w:pStyle w:val="a5"/>
              <w:shd w:val="clear" w:color="auto" w:fill="FFFFFF"/>
              <w:spacing w:before="0" w:beforeAutospacing="0" w:after="240" w:afterAutospacing="0" w:line="375" w:lineRule="atLeast"/>
              <w:rPr>
                <w:rFonts w:ascii="Arial" w:hAnsi="Arial" w:cs="Arial"/>
                <w:color w:val="4A4A4A"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7E7498" w:rsidRDefault="007E7498" w:rsidP="007E7498">
            <w:pPr>
              <w:jc w:val="center"/>
              <w:rPr>
                <w:rFonts w:ascii="Arial" w:hAnsi="Arial" w:cs="Arial"/>
                <w:color w:val="4A4A4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7E7498" w:rsidRDefault="007E7498" w:rsidP="00E833B1">
            <w:pPr>
              <w:pStyle w:val="a5"/>
              <w:shd w:val="clear" w:color="auto" w:fill="FFFFFF"/>
              <w:spacing w:before="0" w:beforeAutospacing="0" w:after="0" w:afterAutospacing="0" w:line="375" w:lineRule="atLeast"/>
              <w:jc w:val="center"/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I</w:t>
            </w:r>
          </w:p>
        </w:tc>
        <w:tc>
          <w:tcPr>
            <w:tcW w:w="2409" w:type="dxa"/>
            <w:vAlign w:val="center"/>
          </w:tcPr>
          <w:p w:rsidR="007E7498" w:rsidRPr="007E7498" w:rsidRDefault="007E7498" w:rsidP="007E7498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47</w:t>
            </w:r>
          </w:p>
        </w:tc>
        <w:tc>
          <w:tcPr>
            <w:tcW w:w="2410" w:type="dxa"/>
            <w:vAlign w:val="center"/>
          </w:tcPr>
          <w:p w:rsidR="007E7498" w:rsidRPr="007E7498" w:rsidRDefault="007E7498" w:rsidP="007E7498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1</w:t>
            </w:r>
          </w:p>
        </w:tc>
      </w:tr>
      <w:tr w:rsidR="007E7498" w:rsidTr="00E833B1">
        <w:trPr>
          <w:trHeight w:val="375"/>
        </w:trPr>
        <w:tc>
          <w:tcPr>
            <w:tcW w:w="2093" w:type="dxa"/>
            <w:vMerge w:val="restart"/>
            <w:vAlign w:val="center"/>
          </w:tcPr>
          <w:p w:rsidR="007E7498" w:rsidRDefault="007E7498" w:rsidP="007E7498">
            <w:pPr>
              <w:jc w:val="center"/>
            </w:pPr>
            <w:r>
              <w:rPr>
                <w:rFonts w:ascii="Arial" w:hAnsi="Arial" w:cs="Arial"/>
                <w:color w:val="4A4A4A"/>
                <w:sz w:val="23"/>
                <w:szCs w:val="23"/>
                <w:shd w:val="clear" w:color="auto" w:fill="FFFFFF"/>
              </w:rPr>
              <w:t>Магистратура</w:t>
            </w:r>
          </w:p>
        </w:tc>
        <w:tc>
          <w:tcPr>
            <w:tcW w:w="4394" w:type="dxa"/>
            <w:vMerge w:val="restart"/>
            <w:vAlign w:val="center"/>
          </w:tcPr>
          <w:p w:rsidR="007E7498" w:rsidRDefault="007E7498" w:rsidP="007E7498">
            <w:r>
              <w:rPr>
                <w:rFonts w:ascii="Arial" w:hAnsi="Arial" w:cs="Arial"/>
                <w:color w:val="4A4A4A"/>
                <w:sz w:val="23"/>
                <w:szCs w:val="23"/>
                <w:shd w:val="clear" w:color="auto" w:fill="FFFFFF"/>
              </w:rPr>
              <w:t>13.04.01 – Теплоэнергетика и теплотехника</w:t>
            </w:r>
          </w:p>
        </w:tc>
        <w:tc>
          <w:tcPr>
            <w:tcW w:w="1701" w:type="dxa"/>
            <w:vMerge w:val="restart"/>
            <w:vAlign w:val="center"/>
          </w:tcPr>
          <w:p w:rsidR="007E7498" w:rsidRDefault="007E7498" w:rsidP="007E7498">
            <w:pPr>
              <w:jc w:val="center"/>
            </w:pPr>
            <w:r>
              <w:rPr>
                <w:rFonts w:ascii="Arial" w:hAnsi="Arial" w:cs="Arial"/>
                <w:color w:val="4A4A4A"/>
                <w:sz w:val="23"/>
                <w:szCs w:val="23"/>
                <w:shd w:val="clear" w:color="auto" w:fill="FFFFFF"/>
              </w:rPr>
              <w:t>Очная</w:t>
            </w:r>
          </w:p>
        </w:tc>
        <w:tc>
          <w:tcPr>
            <w:tcW w:w="1418" w:type="dxa"/>
            <w:vAlign w:val="center"/>
          </w:tcPr>
          <w:p w:rsidR="007E7498" w:rsidRDefault="007E7498" w:rsidP="00E833B1">
            <w:pPr>
              <w:pStyle w:val="a5"/>
              <w:shd w:val="clear" w:color="auto" w:fill="FFFFFF"/>
              <w:spacing w:before="0" w:beforeAutospacing="0" w:after="0" w:afterAutospacing="0" w:line="375" w:lineRule="atLeast"/>
              <w:jc w:val="center"/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II</w:t>
            </w:r>
          </w:p>
        </w:tc>
        <w:tc>
          <w:tcPr>
            <w:tcW w:w="2409" w:type="dxa"/>
            <w:vAlign w:val="center"/>
          </w:tcPr>
          <w:p w:rsidR="007E7498" w:rsidRPr="00E833B1" w:rsidRDefault="00E833B1" w:rsidP="007E7498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47</w:t>
            </w:r>
          </w:p>
        </w:tc>
        <w:tc>
          <w:tcPr>
            <w:tcW w:w="2410" w:type="dxa"/>
            <w:vAlign w:val="center"/>
          </w:tcPr>
          <w:p w:rsidR="007E7498" w:rsidRDefault="00E833B1" w:rsidP="007E7498">
            <w:pPr>
              <w:jc w:val="center"/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–</w:t>
            </w:r>
          </w:p>
        </w:tc>
      </w:tr>
      <w:tr w:rsidR="007E7498" w:rsidTr="00E833B1">
        <w:trPr>
          <w:trHeight w:val="375"/>
        </w:trPr>
        <w:tc>
          <w:tcPr>
            <w:tcW w:w="2093" w:type="dxa"/>
            <w:vMerge/>
            <w:vAlign w:val="center"/>
          </w:tcPr>
          <w:p w:rsidR="007E7498" w:rsidRDefault="007E7498" w:rsidP="007E7498">
            <w:pPr>
              <w:jc w:val="center"/>
              <w:rPr>
                <w:rFonts w:ascii="Arial" w:hAnsi="Arial" w:cs="Arial"/>
                <w:color w:val="4A4A4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394" w:type="dxa"/>
            <w:vMerge/>
            <w:vAlign w:val="center"/>
          </w:tcPr>
          <w:p w:rsidR="007E7498" w:rsidRDefault="007E7498" w:rsidP="007E7498">
            <w:pPr>
              <w:rPr>
                <w:rFonts w:ascii="Arial" w:hAnsi="Arial" w:cs="Arial"/>
                <w:color w:val="4A4A4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7E7498" w:rsidRDefault="007E7498" w:rsidP="007E7498">
            <w:pPr>
              <w:jc w:val="center"/>
              <w:rPr>
                <w:rFonts w:ascii="Arial" w:hAnsi="Arial" w:cs="Arial"/>
                <w:color w:val="4A4A4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7E7498" w:rsidRDefault="007E7498" w:rsidP="00E833B1">
            <w:pPr>
              <w:pStyle w:val="a5"/>
              <w:shd w:val="clear" w:color="auto" w:fill="FFFFFF"/>
              <w:spacing w:before="0" w:beforeAutospacing="0" w:after="0" w:afterAutospacing="0" w:line="375" w:lineRule="atLeast"/>
              <w:jc w:val="center"/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I</w:t>
            </w:r>
          </w:p>
        </w:tc>
        <w:tc>
          <w:tcPr>
            <w:tcW w:w="2409" w:type="dxa"/>
            <w:vAlign w:val="center"/>
          </w:tcPr>
          <w:p w:rsidR="007E7498" w:rsidRDefault="00E833B1" w:rsidP="007E7498">
            <w:pPr>
              <w:jc w:val="center"/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47</w:t>
            </w:r>
          </w:p>
        </w:tc>
        <w:tc>
          <w:tcPr>
            <w:tcW w:w="2410" w:type="dxa"/>
            <w:vAlign w:val="center"/>
          </w:tcPr>
          <w:p w:rsidR="007E7498" w:rsidRDefault="00E833B1" w:rsidP="007E7498">
            <w:pPr>
              <w:jc w:val="center"/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–</w:t>
            </w:r>
          </w:p>
        </w:tc>
      </w:tr>
      <w:tr w:rsidR="007E7498" w:rsidTr="00E833B1">
        <w:trPr>
          <w:trHeight w:val="375"/>
        </w:trPr>
        <w:tc>
          <w:tcPr>
            <w:tcW w:w="2093" w:type="dxa"/>
            <w:vMerge w:val="restart"/>
            <w:vAlign w:val="center"/>
          </w:tcPr>
          <w:p w:rsidR="007E7498" w:rsidRDefault="007E7498" w:rsidP="007E7498">
            <w:pPr>
              <w:jc w:val="center"/>
            </w:pPr>
            <w:proofErr w:type="spellStart"/>
            <w:r>
              <w:rPr>
                <w:rFonts w:ascii="Arial" w:hAnsi="Arial" w:cs="Arial"/>
                <w:color w:val="4A4A4A"/>
                <w:sz w:val="23"/>
                <w:szCs w:val="23"/>
                <w:shd w:val="clear" w:color="auto" w:fill="FFFFFF"/>
              </w:rPr>
              <w:t>Бакалавриат</w:t>
            </w:r>
            <w:proofErr w:type="spellEnd"/>
          </w:p>
        </w:tc>
        <w:tc>
          <w:tcPr>
            <w:tcW w:w="4394" w:type="dxa"/>
            <w:vMerge w:val="restart"/>
            <w:vAlign w:val="center"/>
          </w:tcPr>
          <w:p w:rsidR="007E7498" w:rsidRPr="007E7498" w:rsidRDefault="007E7498" w:rsidP="007E7498">
            <w:pPr>
              <w:rPr>
                <w:rFonts w:ascii="Arial" w:hAnsi="Arial" w:cs="Arial"/>
                <w:color w:val="4A4A4A"/>
                <w:sz w:val="23"/>
                <w:szCs w:val="23"/>
              </w:rPr>
            </w:pPr>
            <w:r>
              <w:rPr>
                <w:rFonts w:ascii="Arial" w:hAnsi="Arial" w:cs="Arial"/>
                <w:color w:val="4A4A4A"/>
                <w:sz w:val="23"/>
                <w:szCs w:val="23"/>
              </w:rPr>
              <w:t>13.03.02 – Электроэнергетика и электротехника</w:t>
            </w:r>
          </w:p>
        </w:tc>
        <w:tc>
          <w:tcPr>
            <w:tcW w:w="1701" w:type="dxa"/>
            <w:vMerge w:val="restart"/>
            <w:vAlign w:val="center"/>
          </w:tcPr>
          <w:p w:rsidR="007E7498" w:rsidRDefault="007E7498" w:rsidP="007E7498">
            <w:pPr>
              <w:jc w:val="center"/>
            </w:pPr>
            <w:r>
              <w:rPr>
                <w:rFonts w:ascii="Arial" w:hAnsi="Arial" w:cs="Arial"/>
                <w:color w:val="4A4A4A"/>
                <w:sz w:val="23"/>
                <w:szCs w:val="23"/>
                <w:shd w:val="clear" w:color="auto" w:fill="FFFFFF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7E7498" w:rsidRDefault="007E7498" w:rsidP="00E833B1">
            <w:pPr>
              <w:jc w:val="center"/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V</w:t>
            </w:r>
          </w:p>
        </w:tc>
        <w:tc>
          <w:tcPr>
            <w:tcW w:w="2409" w:type="dxa"/>
            <w:vAlign w:val="center"/>
          </w:tcPr>
          <w:p w:rsidR="007E7498" w:rsidRDefault="00E833B1" w:rsidP="007E7498">
            <w:pPr>
              <w:jc w:val="center"/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–</w:t>
            </w:r>
          </w:p>
        </w:tc>
        <w:tc>
          <w:tcPr>
            <w:tcW w:w="2410" w:type="dxa"/>
            <w:vAlign w:val="center"/>
          </w:tcPr>
          <w:p w:rsidR="007E7498" w:rsidRPr="001952C3" w:rsidRDefault="001952C3" w:rsidP="007E7498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12</w:t>
            </w:r>
          </w:p>
        </w:tc>
      </w:tr>
      <w:tr w:rsidR="007E7498" w:rsidTr="00E833B1">
        <w:trPr>
          <w:trHeight w:val="375"/>
        </w:trPr>
        <w:tc>
          <w:tcPr>
            <w:tcW w:w="2093" w:type="dxa"/>
            <w:vMerge/>
            <w:vAlign w:val="center"/>
          </w:tcPr>
          <w:p w:rsidR="007E7498" w:rsidRDefault="007E7498" w:rsidP="007E7498">
            <w:pPr>
              <w:jc w:val="center"/>
              <w:rPr>
                <w:rFonts w:ascii="Arial" w:hAnsi="Arial" w:cs="Arial"/>
                <w:color w:val="4A4A4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394" w:type="dxa"/>
            <w:vMerge/>
            <w:vAlign w:val="center"/>
          </w:tcPr>
          <w:p w:rsidR="007E7498" w:rsidRDefault="007E7498" w:rsidP="007E7498">
            <w:pPr>
              <w:rPr>
                <w:rFonts w:ascii="Arial" w:hAnsi="Arial" w:cs="Arial"/>
                <w:color w:val="4A4A4A"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7E7498" w:rsidRDefault="007E7498" w:rsidP="007E7498">
            <w:pPr>
              <w:jc w:val="center"/>
              <w:rPr>
                <w:rFonts w:ascii="Arial" w:hAnsi="Arial" w:cs="Arial"/>
                <w:color w:val="4A4A4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7E7498" w:rsidRDefault="007E7498" w:rsidP="00E833B1">
            <w:pPr>
              <w:jc w:val="center"/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IV</w:t>
            </w:r>
          </w:p>
        </w:tc>
        <w:tc>
          <w:tcPr>
            <w:tcW w:w="2409" w:type="dxa"/>
            <w:vAlign w:val="center"/>
          </w:tcPr>
          <w:p w:rsidR="007E7498" w:rsidRDefault="00E833B1" w:rsidP="007E7498">
            <w:pPr>
              <w:jc w:val="center"/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–</w:t>
            </w:r>
          </w:p>
        </w:tc>
        <w:tc>
          <w:tcPr>
            <w:tcW w:w="2410" w:type="dxa"/>
            <w:vAlign w:val="center"/>
          </w:tcPr>
          <w:p w:rsidR="007E7498" w:rsidRDefault="001952C3" w:rsidP="007E7498">
            <w:pPr>
              <w:jc w:val="center"/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22</w:t>
            </w:r>
          </w:p>
        </w:tc>
      </w:tr>
      <w:tr w:rsidR="007E7498" w:rsidTr="00E833B1">
        <w:trPr>
          <w:trHeight w:val="375"/>
        </w:trPr>
        <w:tc>
          <w:tcPr>
            <w:tcW w:w="2093" w:type="dxa"/>
            <w:vMerge/>
            <w:vAlign w:val="center"/>
          </w:tcPr>
          <w:p w:rsidR="007E7498" w:rsidRDefault="007E7498" w:rsidP="007E7498">
            <w:pPr>
              <w:jc w:val="center"/>
              <w:rPr>
                <w:rFonts w:ascii="Arial" w:hAnsi="Arial" w:cs="Arial"/>
                <w:color w:val="4A4A4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394" w:type="dxa"/>
            <w:vMerge/>
            <w:vAlign w:val="center"/>
          </w:tcPr>
          <w:p w:rsidR="007E7498" w:rsidRDefault="007E7498" w:rsidP="007E7498">
            <w:pPr>
              <w:rPr>
                <w:rFonts w:ascii="Arial" w:hAnsi="Arial" w:cs="Arial"/>
                <w:color w:val="4A4A4A"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7E7498" w:rsidRDefault="007E7498" w:rsidP="007E7498">
            <w:pPr>
              <w:jc w:val="center"/>
              <w:rPr>
                <w:rFonts w:ascii="Arial" w:hAnsi="Arial" w:cs="Arial"/>
                <w:color w:val="4A4A4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7E7498" w:rsidRPr="00836A11" w:rsidRDefault="007E7498" w:rsidP="00E833B1">
            <w:pPr>
              <w:pStyle w:val="a5"/>
              <w:shd w:val="clear" w:color="auto" w:fill="FFFFFF"/>
              <w:spacing w:before="0" w:beforeAutospacing="0" w:after="0" w:afterAutospacing="0" w:line="375" w:lineRule="atLeast"/>
              <w:jc w:val="center"/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III</w:t>
            </w:r>
          </w:p>
        </w:tc>
        <w:tc>
          <w:tcPr>
            <w:tcW w:w="2409" w:type="dxa"/>
            <w:vAlign w:val="center"/>
          </w:tcPr>
          <w:p w:rsidR="007E7498" w:rsidRDefault="00E833B1" w:rsidP="007E7498">
            <w:pPr>
              <w:jc w:val="center"/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–</w:t>
            </w:r>
          </w:p>
        </w:tc>
        <w:tc>
          <w:tcPr>
            <w:tcW w:w="2410" w:type="dxa"/>
            <w:vAlign w:val="center"/>
          </w:tcPr>
          <w:p w:rsidR="007E7498" w:rsidRDefault="00E833B1" w:rsidP="007E7498">
            <w:pPr>
              <w:jc w:val="center"/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2</w:t>
            </w:r>
            <w:r w:rsidR="001952C3"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7</w:t>
            </w:r>
          </w:p>
        </w:tc>
      </w:tr>
      <w:tr w:rsidR="007E7498" w:rsidTr="00E833B1">
        <w:trPr>
          <w:trHeight w:val="375"/>
        </w:trPr>
        <w:tc>
          <w:tcPr>
            <w:tcW w:w="2093" w:type="dxa"/>
            <w:vMerge/>
            <w:vAlign w:val="center"/>
          </w:tcPr>
          <w:p w:rsidR="007E7498" w:rsidRDefault="007E7498" w:rsidP="007E7498">
            <w:pPr>
              <w:jc w:val="center"/>
              <w:rPr>
                <w:rFonts w:ascii="Arial" w:hAnsi="Arial" w:cs="Arial"/>
                <w:color w:val="4A4A4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394" w:type="dxa"/>
            <w:vMerge/>
            <w:vAlign w:val="center"/>
          </w:tcPr>
          <w:p w:rsidR="007E7498" w:rsidRDefault="007E7498" w:rsidP="007E7498">
            <w:pPr>
              <w:rPr>
                <w:rFonts w:ascii="Arial" w:hAnsi="Arial" w:cs="Arial"/>
                <w:color w:val="4A4A4A"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7E7498" w:rsidRDefault="007E7498" w:rsidP="007E7498">
            <w:pPr>
              <w:jc w:val="center"/>
              <w:rPr>
                <w:rFonts w:ascii="Arial" w:hAnsi="Arial" w:cs="Arial"/>
                <w:color w:val="4A4A4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7E7498" w:rsidRDefault="007E7498" w:rsidP="00E833B1">
            <w:pPr>
              <w:pStyle w:val="a5"/>
              <w:shd w:val="clear" w:color="auto" w:fill="FFFFFF"/>
              <w:spacing w:before="0" w:beforeAutospacing="0" w:after="0" w:afterAutospacing="0" w:line="375" w:lineRule="atLeast"/>
              <w:jc w:val="center"/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II</w:t>
            </w:r>
          </w:p>
        </w:tc>
        <w:tc>
          <w:tcPr>
            <w:tcW w:w="2409" w:type="dxa"/>
            <w:vAlign w:val="center"/>
          </w:tcPr>
          <w:p w:rsidR="007E7498" w:rsidRDefault="00E833B1" w:rsidP="007E7498">
            <w:pPr>
              <w:jc w:val="center"/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–</w:t>
            </w:r>
          </w:p>
        </w:tc>
        <w:tc>
          <w:tcPr>
            <w:tcW w:w="2410" w:type="dxa"/>
            <w:vAlign w:val="center"/>
          </w:tcPr>
          <w:p w:rsidR="007E7498" w:rsidRDefault="00E833B1" w:rsidP="007E7498">
            <w:pPr>
              <w:jc w:val="center"/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2</w:t>
            </w:r>
            <w:r w:rsidR="001952C3"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2</w:t>
            </w:r>
          </w:p>
        </w:tc>
      </w:tr>
      <w:tr w:rsidR="007E7498" w:rsidTr="00E833B1">
        <w:trPr>
          <w:trHeight w:val="375"/>
        </w:trPr>
        <w:tc>
          <w:tcPr>
            <w:tcW w:w="2093" w:type="dxa"/>
            <w:vMerge/>
            <w:vAlign w:val="center"/>
          </w:tcPr>
          <w:p w:rsidR="007E7498" w:rsidRDefault="007E7498" w:rsidP="007E7498">
            <w:pPr>
              <w:jc w:val="center"/>
              <w:rPr>
                <w:rFonts w:ascii="Arial" w:hAnsi="Arial" w:cs="Arial"/>
                <w:color w:val="4A4A4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394" w:type="dxa"/>
            <w:vMerge/>
            <w:vAlign w:val="center"/>
          </w:tcPr>
          <w:p w:rsidR="007E7498" w:rsidRDefault="007E7498" w:rsidP="007E7498">
            <w:pPr>
              <w:rPr>
                <w:rFonts w:ascii="Arial" w:hAnsi="Arial" w:cs="Arial"/>
                <w:color w:val="4A4A4A"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7E7498" w:rsidRDefault="007E7498" w:rsidP="007E7498">
            <w:pPr>
              <w:jc w:val="center"/>
              <w:rPr>
                <w:rFonts w:ascii="Arial" w:hAnsi="Arial" w:cs="Arial"/>
                <w:color w:val="4A4A4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7E7498" w:rsidRDefault="007E7498" w:rsidP="00E833B1">
            <w:pPr>
              <w:pStyle w:val="a5"/>
              <w:shd w:val="clear" w:color="auto" w:fill="FFFFFF"/>
              <w:spacing w:before="0" w:beforeAutospacing="0" w:after="0" w:afterAutospacing="0" w:line="375" w:lineRule="atLeast"/>
              <w:jc w:val="center"/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I</w:t>
            </w:r>
          </w:p>
        </w:tc>
        <w:tc>
          <w:tcPr>
            <w:tcW w:w="2409" w:type="dxa"/>
            <w:vAlign w:val="center"/>
          </w:tcPr>
          <w:p w:rsidR="007E7498" w:rsidRDefault="00E833B1" w:rsidP="007E7498">
            <w:pPr>
              <w:jc w:val="center"/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–</w:t>
            </w:r>
          </w:p>
        </w:tc>
        <w:tc>
          <w:tcPr>
            <w:tcW w:w="2410" w:type="dxa"/>
            <w:vAlign w:val="center"/>
          </w:tcPr>
          <w:p w:rsidR="007E7498" w:rsidRDefault="001952C3" w:rsidP="007E7498">
            <w:pPr>
              <w:jc w:val="center"/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15</w:t>
            </w:r>
          </w:p>
        </w:tc>
      </w:tr>
      <w:tr w:rsidR="007E7498" w:rsidTr="00E833B1">
        <w:trPr>
          <w:trHeight w:val="375"/>
        </w:trPr>
        <w:tc>
          <w:tcPr>
            <w:tcW w:w="2093" w:type="dxa"/>
            <w:vMerge w:val="restart"/>
            <w:vAlign w:val="center"/>
          </w:tcPr>
          <w:p w:rsidR="007E7498" w:rsidRDefault="007E7498" w:rsidP="007E7498">
            <w:pPr>
              <w:jc w:val="center"/>
            </w:pPr>
            <w:r>
              <w:rPr>
                <w:rFonts w:ascii="Arial" w:hAnsi="Arial" w:cs="Arial"/>
                <w:color w:val="4A4A4A"/>
                <w:sz w:val="23"/>
                <w:szCs w:val="23"/>
                <w:shd w:val="clear" w:color="auto" w:fill="FFFFFF"/>
              </w:rPr>
              <w:t>Магистратура</w:t>
            </w:r>
          </w:p>
        </w:tc>
        <w:tc>
          <w:tcPr>
            <w:tcW w:w="4394" w:type="dxa"/>
            <w:vMerge w:val="restart"/>
            <w:vAlign w:val="center"/>
          </w:tcPr>
          <w:p w:rsidR="007E7498" w:rsidRDefault="007E7498" w:rsidP="007E7498">
            <w:r>
              <w:rPr>
                <w:rFonts w:ascii="Arial" w:hAnsi="Arial" w:cs="Arial"/>
                <w:color w:val="4A4A4A"/>
                <w:sz w:val="23"/>
                <w:szCs w:val="23"/>
                <w:shd w:val="clear" w:color="auto" w:fill="FFFFFF"/>
              </w:rPr>
              <w:t>13.04.01 – Теплоэнергетика и теплотехника</w:t>
            </w:r>
          </w:p>
        </w:tc>
        <w:tc>
          <w:tcPr>
            <w:tcW w:w="1701" w:type="dxa"/>
            <w:vMerge w:val="restart"/>
            <w:vAlign w:val="center"/>
          </w:tcPr>
          <w:p w:rsidR="007E7498" w:rsidRDefault="007E7498" w:rsidP="007E7498">
            <w:pPr>
              <w:jc w:val="center"/>
            </w:pPr>
            <w:r>
              <w:rPr>
                <w:rFonts w:ascii="Arial" w:hAnsi="Arial" w:cs="Arial"/>
                <w:color w:val="4A4A4A"/>
                <w:sz w:val="23"/>
                <w:szCs w:val="23"/>
                <w:shd w:val="clear" w:color="auto" w:fill="FFFFFF"/>
              </w:rPr>
              <w:t>Заочная</w:t>
            </w:r>
          </w:p>
        </w:tc>
        <w:tc>
          <w:tcPr>
            <w:tcW w:w="1418" w:type="dxa"/>
            <w:vAlign w:val="center"/>
          </w:tcPr>
          <w:p w:rsidR="007E7498" w:rsidRDefault="007E7498" w:rsidP="00E833B1">
            <w:pPr>
              <w:pStyle w:val="a5"/>
              <w:shd w:val="clear" w:color="auto" w:fill="FFFFFF"/>
              <w:spacing w:before="0" w:beforeAutospacing="0" w:after="0" w:afterAutospacing="0" w:line="375" w:lineRule="atLeast"/>
              <w:jc w:val="center"/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II</w:t>
            </w:r>
          </w:p>
        </w:tc>
        <w:tc>
          <w:tcPr>
            <w:tcW w:w="2409" w:type="dxa"/>
            <w:vAlign w:val="center"/>
          </w:tcPr>
          <w:p w:rsidR="007E7498" w:rsidRDefault="00E833B1" w:rsidP="007E7498">
            <w:pPr>
              <w:jc w:val="center"/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–</w:t>
            </w:r>
          </w:p>
        </w:tc>
        <w:tc>
          <w:tcPr>
            <w:tcW w:w="2410" w:type="dxa"/>
            <w:vAlign w:val="center"/>
          </w:tcPr>
          <w:p w:rsidR="007E7498" w:rsidRPr="00E833B1" w:rsidRDefault="00E833B1" w:rsidP="007E7498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4</w:t>
            </w:r>
          </w:p>
        </w:tc>
      </w:tr>
      <w:tr w:rsidR="007E7498" w:rsidTr="00E833B1">
        <w:trPr>
          <w:trHeight w:val="375"/>
        </w:trPr>
        <w:tc>
          <w:tcPr>
            <w:tcW w:w="2093" w:type="dxa"/>
            <w:vMerge/>
          </w:tcPr>
          <w:p w:rsidR="007E7498" w:rsidRDefault="007E7498" w:rsidP="003D266A">
            <w:pPr>
              <w:rPr>
                <w:rFonts w:ascii="Arial" w:hAnsi="Arial" w:cs="Arial"/>
                <w:color w:val="4A4A4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394" w:type="dxa"/>
            <w:vMerge/>
          </w:tcPr>
          <w:p w:rsidR="007E7498" w:rsidRDefault="007E7498" w:rsidP="003D266A">
            <w:pPr>
              <w:rPr>
                <w:rFonts w:ascii="Arial" w:hAnsi="Arial" w:cs="Arial"/>
                <w:color w:val="4A4A4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7E7498" w:rsidRDefault="007E7498">
            <w:pPr>
              <w:rPr>
                <w:rFonts w:ascii="Arial" w:hAnsi="Arial" w:cs="Arial"/>
                <w:color w:val="4A4A4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7E7498" w:rsidRDefault="007E7498" w:rsidP="00E833B1">
            <w:pPr>
              <w:pStyle w:val="a5"/>
              <w:shd w:val="clear" w:color="auto" w:fill="FFFFFF"/>
              <w:spacing w:before="0" w:beforeAutospacing="0" w:after="0" w:afterAutospacing="0" w:line="375" w:lineRule="atLeast"/>
              <w:jc w:val="center"/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I</w:t>
            </w:r>
          </w:p>
        </w:tc>
        <w:tc>
          <w:tcPr>
            <w:tcW w:w="2409" w:type="dxa"/>
            <w:vAlign w:val="center"/>
          </w:tcPr>
          <w:p w:rsidR="007E7498" w:rsidRDefault="00E833B1" w:rsidP="007E7498">
            <w:pPr>
              <w:jc w:val="center"/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–</w:t>
            </w:r>
          </w:p>
        </w:tc>
        <w:tc>
          <w:tcPr>
            <w:tcW w:w="2410" w:type="dxa"/>
            <w:vAlign w:val="center"/>
          </w:tcPr>
          <w:p w:rsidR="007E7498" w:rsidRDefault="00E833B1" w:rsidP="007E7498">
            <w:pPr>
              <w:jc w:val="center"/>
            </w:pPr>
            <w:r>
              <w:rPr>
                <w:rFonts w:ascii="Arial" w:hAnsi="Arial" w:cs="Arial"/>
                <w:color w:val="4A4A4A"/>
                <w:sz w:val="23"/>
                <w:szCs w:val="23"/>
                <w:lang w:val="en-US"/>
              </w:rPr>
              <w:t>4</w:t>
            </w:r>
          </w:p>
        </w:tc>
      </w:tr>
    </w:tbl>
    <w:p w:rsidR="00836A11" w:rsidRDefault="00836A11"/>
    <w:sectPr w:rsidR="00836A11" w:rsidSect="00C332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32D6"/>
    <w:rsid w:val="000A5D59"/>
    <w:rsid w:val="001952C3"/>
    <w:rsid w:val="00200DEB"/>
    <w:rsid w:val="002912D7"/>
    <w:rsid w:val="002D6A1E"/>
    <w:rsid w:val="00500D4E"/>
    <w:rsid w:val="0063179C"/>
    <w:rsid w:val="00666EC7"/>
    <w:rsid w:val="007E7498"/>
    <w:rsid w:val="00815E5E"/>
    <w:rsid w:val="00836A11"/>
    <w:rsid w:val="009924B6"/>
    <w:rsid w:val="00AF55F8"/>
    <w:rsid w:val="00C332D6"/>
    <w:rsid w:val="00E833B1"/>
    <w:rsid w:val="00EB2B3B"/>
    <w:rsid w:val="00F76740"/>
    <w:rsid w:val="00FE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32D6"/>
    <w:rPr>
      <w:b/>
      <w:bCs/>
    </w:rPr>
  </w:style>
  <w:style w:type="table" w:styleId="a4">
    <w:name w:val="Table Grid"/>
    <w:basedOn w:val="a1"/>
    <w:uiPriority w:val="59"/>
    <w:rsid w:val="00C33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2020-06-09T07:24:00Z</dcterms:created>
  <dcterms:modified xsi:type="dcterms:W3CDTF">2020-06-09T07:24:00Z</dcterms:modified>
</cp:coreProperties>
</file>